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64" w:rsidRDefault="00850D79">
      <w:pPr>
        <w:spacing w:line="276" w:lineRule="auto"/>
      </w:pPr>
      <w:r>
        <w:rPr>
          <w:rFonts w:ascii="Arial" w:hAnsi="Arial" w:cs="Arial"/>
          <w:b/>
          <w:color w:val="002060"/>
          <w:sz w:val="28"/>
          <w:szCs w:val="22"/>
          <w:lang w:eastAsia="it-IT"/>
        </w:rPr>
        <w:t xml:space="preserve">      </w:t>
      </w:r>
    </w:p>
    <w:tbl>
      <w:tblPr>
        <w:tblW w:w="48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3010"/>
        <w:gridCol w:w="1863"/>
      </w:tblGrid>
      <w:tr w:rsidR="00040364"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364" w:rsidRDefault="00850D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ATTIVITA’ SVOLTA IL 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364" w:rsidRDefault="002A0D81" w:rsidP="007049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 xml:space="preserve">    </w:t>
            </w:r>
            <w:r w:rsidR="0090241E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20</w:t>
            </w:r>
            <w:r w:rsidR="00850D79">
              <w:rPr>
                <w:rFonts w:ascii="Arial" w:hAnsi="Arial" w:cs="Arial"/>
                <w:b/>
                <w:color w:val="002060"/>
                <w:sz w:val="28"/>
                <w:szCs w:val="22"/>
                <w:lang w:eastAsia="it-IT"/>
              </w:rPr>
              <w:t>.03.2020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F1729A" w:rsidRDefault="00850D79">
      <w:pPr>
        <w:spacing w:line="276" w:lineRule="auto"/>
        <w:rPr>
          <w:sz w:val="28"/>
          <w:szCs w:val="28"/>
        </w:rPr>
      </w:pPr>
      <w:r w:rsidRPr="00F1729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ricoverate per sospetto COVID  </w:t>
      </w:r>
      <w:r w:rsidR="0061540D" w:rsidRPr="00F1729A">
        <w:rPr>
          <w:rFonts w:ascii="Arial" w:hAnsi="Arial" w:cs="Arial"/>
          <w:b/>
          <w:color w:val="002060"/>
          <w:sz w:val="28"/>
          <w:szCs w:val="28"/>
          <w:lang w:eastAsia="it-IT"/>
        </w:rPr>
        <w:t>N.</w:t>
      </w:r>
      <w:r w:rsidR="00106394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48</w:t>
      </w:r>
    </w:p>
    <w:p w:rsidR="00C152DA" w:rsidRDefault="00F1729A" w:rsidP="002057EF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>Suddivisi per ospedale e per comune di residenza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2"/>
        <w:gridCol w:w="1005"/>
        <w:gridCol w:w="1900"/>
        <w:gridCol w:w="1640"/>
        <w:gridCol w:w="1760"/>
      </w:tblGrid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708" w:type="dxa"/>
            <w:gridSpan w:val="4"/>
            <w:shd w:val="clear" w:color="auto" w:fill="auto"/>
            <w:noWrap/>
            <w:vAlign w:val="center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OSPEDALE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08" w:type="dxa"/>
            <w:shd w:val="clear" w:color="auto" w:fill="auto"/>
            <w:noWrap/>
            <w:vAlign w:val="center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CONA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6400E" w:rsidRPr="0026400E" w:rsidRDefault="00F1729A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LAGOSANTO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CENTO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</w:tcPr>
          <w:p w:rsidR="0026400E" w:rsidRDefault="0026400E" w:rsidP="0026400E">
            <w:pPr>
              <w:jc w:val="center"/>
            </w:pPr>
            <w:r w:rsidRPr="0041189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Argenta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41189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Bondeno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6B2FA2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41189C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Cento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6B2FA2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Codigoro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53125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Comacchio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53125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Copparo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6B32F2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53125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Ferrara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6B32F2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53125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Fiscaglia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1C75E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53125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Portomaggiore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E6467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78424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Riva del Po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E6467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8A588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78424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1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Vigarano Mainarda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26400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E64674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8A5880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6400E" w:rsidRDefault="0026400E" w:rsidP="0026400E">
            <w:pPr>
              <w:jc w:val="center"/>
            </w:pPr>
            <w:r w:rsidRPr="0078424E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\\\</w:t>
            </w:r>
          </w:p>
        </w:tc>
      </w:tr>
      <w:tr w:rsidR="0026400E" w:rsidRPr="0026400E" w:rsidTr="0026400E">
        <w:trPr>
          <w:trHeight w:val="37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6400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26400E" w:rsidRPr="0026400E" w:rsidTr="0026400E">
        <w:trPr>
          <w:trHeight w:val="29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+ </w:t>
            </w:r>
            <w:r w:rsidRPr="00264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residente ad</w:t>
            </w:r>
            <w:r w:rsidRPr="002640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ORTONA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6400E" w:rsidRPr="0026400E" w:rsidRDefault="0026400E" w:rsidP="0026400E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FB2E89" w:rsidRDefault="00FB2E89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61540D" w:rsidRDefault="0061540D" w:rsidP="005F170E">
      <w:pPr>
        <w:tabs>
          <w:tab w:val="left" w:pos="3969"/>
        </w:tabs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t>Tamponi  ese</w:t>
      </w:r>
      <w:r w:rsidR="00FB2E89">
        <w:rPr>
          <w:rFonts w:ascii="Arial" w:hAnsi="Arial" w:cs="Arial"/>
          <w:b/>
          <w:color w:val="FF0000"/>
          <w:sz w:val="28"/>
          <w:szCs w:val="28"/>
          <w:lang w:eastAsia="it-IT"/>
        </w:rPr>
        <w:t>guiti RISULTATI POSITIVI: N.</w:t>
      </w:r>
      <w:r w:rsidR="00131FB9">
        <w:rPr>
          <w:rFonts w:ascii="Arial" w:hAnsi="Arial" w:cs="Arial"/>
          <w:b/>
          <w:color w:val="FF0000"/>
          <w:sz w:val="28"/>
          <w:szCs w:val="28"/>
          <w:lang w:eastAsia="it-IT"/>
        </w:rPr>
        <w:t xml:space="preserve"> </w:t>
      </w:r>
      <w:r w:rsidR="004B50CC">
        <w:rPr>
          <w:rFonts w:ascii="Arial" w:hAnsi="Arial" w:cs="Arial"/>
          <w:b/>
          <w:color w:val="FF0000"/>
          <w:sz w:val="28"/>
          <w:szCs w:val="28"/>
          <w:lang w:eastAsia="it-IT"/>
        </w:rPr>
        <w:t>24</w:t>
      </w:r>
      <w:r w:rsidRPr="0061540D">
        <w:rPr>
          <w:rFonts w:ascii="Arial" w:hAnsi="Arial" w:cs="Arial"/>
          <w:b/>
          <w:color w:val="FF000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Pazienti residenti nei comuni di: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2"/>
        <w:gridCol w:w="1587"/>
      </w:tblGrid>
      <w:tr w:rsidR="0090241E" w:rsidRPr="0090241E" w:rsidTr="0090241E">
        <w:trPr>
          <w:trHeight w:val="26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POSITIVI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25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90241E" w:rsidRPr="0090241E" w:rsidTr="0090241E">
        <w:trPr>
          <w:trHeight w:val="310"/>
        </w:trPr>
        <w:tc>
          <w:tcPr>
            <w:tcW w:w="1952" w:type="dxa"/>
            <w:shd w:val="clear" w:color="auto" w:fill="auto"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90241E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90241E" w:rsidRPr="0090241E" w:rsidRDefault="0090241E" w:rsidP="0090241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90241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22</w:t>
            </w:r>
          </w:p>
        </w:tc>
      </w:tr>
    </w:tbl>
    <w:p w:rsidR="000A5F93" w:rsidRDefault="004B50CC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+ 2 residenti della provincia di Bologna</w:t>
      </w: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A5F93" w:rsidRDefault="000A5F93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040364" w:rsidRDefault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EFFETTUATI IN DATA ODIERNA IN ATTESA DI ESITO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N. </w:t>
      </w:r>
      <w:r w:rsidR="00106394">
        <w:rPr>
          <w:rFonts w:ascii="Arial" w:hAnsi="Arial" w:cs="Arial"/>
          <w:b/>
          <w:color w:val="002060"/>
          <w:sz w:val="28"/>
          <w:szCs w:val="28"/>
          <w:lang w:eastAsia="it-IT"/>
        </w:rPr>
        <w:t>64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131FB9">
        <w:rPr>
          <w:rFonts w:ascii="Arial" w:hAnsi="Arial" w:cs="Arial"/>
          <w:b/>
          <w:color w:val="002060"/>
          <w:sz w:val="28"/>
          <w:szCs w:val="28"/>
          <w:lang w:eastAsia="it-IT"/>
        </w:rPr>
        <w:br/>
        <w:t xml:space="preserve">E Tamponi </w:t>
      </w:r>
      <w:r w:rsidR="003A4CB2">
        <w:rPr>
          <w:rFonts w:ascii="Arial" w:hAnsi="Arial" w:cs="Arial"/>
          <w:b/>
          <w:color w:val="002060"/>
          <w:sz w:val="28"/>
          <w:szCs w:val="28"/>
          <w:lang w:eastAsia="it-IT"/>
        </w:rPr>
        <w:t>COMPLESSIVI IN ATTESA DI ESITO</w:t>
      </w:r>
      <w:r w:rsidR="00850D79"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: 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5F170E">
        <w:rPr>
          <w:rFonts w:ascii="Arial" w:hAnsi="Arial" w:cs="Arial"/>
          <w:b/>
          <w:color w:val="002060"/>
          <w:sz w:val="28"/>
          <w:szCs w:val="28"/>
          <w:lang w:eastAsia="it-IT"/>
        </w:rPr>
        <w:t>100</w:t>
      </w: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br/>
      </w: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E</w:t>
      </w:r>
      <w:r w:rsidR="00850D79">
        <w:rPr>
          <w:rFonts w:ascii="Arial" w:hAnsi="Arial" w:cs="Arial"/>
          <w:b/>
          <w:color w:val="002060"/>
          <w:sz w:val="20"/>
          <w:szCs w:val="20"/>
          <w:lang w:eastAsia="it-IT"/>
        </w:rPr>
        <w:t>seguiti a residenti nei seguenti comuni:</w:t>
      </w:r>
    </w:p>
    <w:p w:rsidR="00040364" w:rsidRDefault="00850D79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  <w:r>
        <w:rPr>
          <w:rFonts w:ascii="Arial" w:hAnsi="Arial" w:cs="Arial"/>
          <w:b/>
          <w:color w:val="002060"/>
          <w:sz w:val="22"/>
          <w:szCs w:val="22"/>
          <w:lang w:eastAsia="it-IT"/>
        </w:rPr>
        <w:t xml:space="preserve"> </w:t>
      </w:r>
    </w:p>
    <w:tbl>
      <w:tblPr>
        <w:tblW w:w="5372" w:type="dxa"/>
        <w:tblCellMar>
          <w:left w:w="70" w:type="dxa"/>
          <w:right w:w="70" w:type="dxa"/>
        </w:tblCellMar>
        <w:tblLook w:val="04A0"/>
      </w:tblPr>
      <w:tblGrid>
        <w:gridCol w:w="1952"/>
        <w:gridCol w:w="1800"/>
        <w:gridCol w:w="1620"/>
      </w:tblGrid>
      <w:tr w:rsidR="003A4CB2" w:rsidRPr="003A4CB2" w:rsidTr="00131FB9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3A4CB2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EFFETTUATI IN DATA ODIERNA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TAMPONI COMPLESSIVI IN ATTESA DI ESITO</w:t>
            </w:r>
          </w:p>
        </w:tc>
      </w:tr>
      <w:tr w:rsidR="003A4CB2" w:rsidRPr="003A4CB2" w:rsidTr="00131FB9">
        <w:trPr>
          <w:trHeight w:val="25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GORO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131FB9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LAGOSANTO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3A4CB2" w:rsidRPr="003A4CB2" w:rsidTr="003A4CB2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 xml:space="preserve">  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</w:tr>
      <w:tr w:rsidR="003A4CB2" w:rsidRPr="003A4CB2" w:rsidTr="003A4CB2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="00740804">
              <w:rPr>
                <w:rFonts w:ascii="Arial" w:hAnsi="Arial" w:cs="Arial"/>
                <w:sz w:val="20"/>
                <w:szCs w:val="20"/>
                <w:lang w:eastAsia="it-IT"/>
              </w:rPr>
              <w:t>\\\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3A4CB2" w:rsidRPr="003A4CB2" w:rsidTr="00131FB9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B2" w:rsidRPr="003A4CB2" w:rsidRDefault="003A4CB2" w:rsidP="003A4CB2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3A4CB2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B2" w:rsidRPr="003A4CB2" w:rsidRDefault="003A4CB2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3A4CB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100</w:t>
            </w:r>
          </w:p>
        </w:tc>
      </w:tr>
      <w:tr w:rsidR="00131FB9" w:rsidRPr="003A4CB2" w:rsidTr="00131FB9">
        <w:trPr>
          <w:trHeight w:val="3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B9" w:rsidRPr="003A4CB2" w:rsidRDefault="00131FB9" w:rsidP="003A4CB2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B9" w:rsidRPr="003A4CB2" w:rsidRDefault="00131FB9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+ 1 tampone di un residente ad Ortona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B9" w:rsidRPr="003A4CB2" w:rsidRDefault="00131FB9" w:rsidP="003A4CB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0B6EC3" w:rsidRDefault="000B6EC3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eastAsia="it-IT"/>
        </w:rPr>
      </w:pPr>
    </w:p>
    <w:p w:rsidR="00040364" w:rsidRPr="0061540D" w:rsidRDefault="0061540D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61540D">
        <w:rPr>
          <w:rFonts w:ascii="Arial" w:hAnsi="Arial" w:cs="Arial"/>
          <w:b/>
          <w:color w:val="002060"/>
          <w:sz w:val="28"/>
          <w:szCs w:val="28"/>
          <w:lang w:eastAsia="it-IT"/>
        </w:rPr>
        <w:t>Persone in I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SOLAMENTO DOMICILIARE: N. 24</w:t>
      </w:r>
    </w:p>
    <w:p w:rsidR="0061540D" w:rsidRDefault="0061540D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A22E94" w:rsidRDefault="00A22E94" w:rsidP="0061540D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426" w:type="dxa"/>
        <w:tblCellMar>
          <w:left w:w="70" w:type="dxa"/>
          <w:right w:w="70" w:type="dxa"/>
        </w:tblCellMar>
        <w:tblLook w:val="04A0"/>
      </w:tblPr>
      <w:tblGrid>
        <w:gridCol w:w="1952"/>
        <w:gridCol w:w="1474"/>
      </w:tblGrid>
      <w:tr w:rsidR="00131FB9" w:rsidRPr="00131FB9" w:rsidTr="00131FB9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31FB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131FB9" w:rsidRPr="00131FB9" w:rsidTr="00131FB9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31FB9" w:rsidRPr="00131FB9" w:rsidTr="00131FB9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it-IT"/>
              </w:rPr>
            </w:pPr>
            <w:r w:rsidRPr="00131FB9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B9" w:rsidRPr="00131FB9" w:rsidRDefault="00131FB9" w:rsidP="00131FB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31FB9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24</w:t>
            </w:r>
          </w:p>
        </w:tc>
      </w:tr>
    </w:tbl>
    <w:p w:rsidR="0045178D" w:rsidRDefault="0045178D">
      <w:pPr>
        <w:spacing w:line="276" w:lineRule="auto"/>
        <w:rPr>
          <w:rFonts w:ascii="Arial" w:hAnsi="Arial" w:cs="Arial"/>
          <w:sz w:val="20"/>
          <w:szCs w:val="20"/>
        </w:rPr>
      </w:pPr>
    </w:p>
    <w:p w:rsidR="007728F6" w:rsidRDefault="007728F6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4A593A" w:rsidRDefault="004A59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</w:p>
    <w:p w:rsidR="00C9263A" w:rsidRPr="00C9263A" w:rsidRDefault="00C9263A">
      <w:pPr>
        <w:spacing w:line="276" w:lineRule="auto"/>
        <w:rPr>
          <w:rFonts w:ascii="Arial" w:hAnsi="Arial" w:cs="Arial"/>
          <w:b/>
          <w:color w:val="002060"/>
          <w:sz w:val="28"/>
          <w:szCs w:val="28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Persone in SORVEGLIANZA TELEFONICA: N. 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133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131FB9" w:rsidRDefault="00131FB9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737" w:type="dxa"/>
        <w:tblCellMar>
          <w:left w:w="70" w:type="dxa"/>
          <w:right w:w="70" w:type="dxa"/>
        </w:tblCellMar>
        <w:tblLook w:val="04A0"/>
      </w:tblPr>
      <w:tblGrid>
        <w:gridCol w:w="1952"/>
        <w:gridCol w:w="1785"/>
      </w:tblGrid>
      <w:tr w:rsidR="001B475D" w:rsidRPr="001B475D" w:rsidTr="001B475D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SORVEGLIANZA TELEFONICA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70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FISCAGLIA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1B475D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JOLANDA DI SAVOIA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MASI TORELLO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OSTELLATO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1B475D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1B475D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7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RIVA DEL PO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1B475D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4</w:t>
            </w:r>
          </w:p>
        </w:tc>
      </w:tr>
      <w:tr w:rsidR="001B475D" w:rsidRPr="001B475D" w:rsidTr="001B475D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1B475D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133</w:t>
            </w:r>
          </w:p>
        </w:tc>
      </w:tr>
    </w:tbl>
    <w:p w:rsidR="00A442BF" w:rsidRDefault="00A442BF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                  </w:t>
      </w:r>
    </w:p>
    <w:p w:rsidR="00C9263A" w:rsidRDefault="00850D79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Conclusione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SORVEGLIANZA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/</w:t>
      </w:r>
      <w:r w:rsid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>ISOLAMENTO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: </w:t>
      </w: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C9263A" w:rsidRPr="00C9263A">
        <w:rPr>
          <w:rFonts w:ascii="Arial" w:hAnsi="Arial" w:cs="Arial"/>
          <w:b/>
          <w:color w:val="002060"/>
          <w:sz w:val="28"/>
          <w:szCs w:val="28"/>
          <w:lang w:eastAsia="it-IT"/>
        </w:rPr>
        <w:t xml:space="preserve">N. </w:t>
      </w:r>
      <w:r w:rsidR="001B475D">
        <w:rPr>
          <w:rFonts w:ascii="Arial" w:hAnsi="Arial" w:cs="Arial"/>
          <w:b/>
          <w:color w:val="002060"/>
          <w:sz w:val="28"/>
          <w:szCs w:val="28"/>
          <w:lang w:eastAsia="it-IT"/>
        </w:rPr>
        <w:t>55</w:t>
      </w:r>
    </w:p>
    <w:p w:rsidR="00C9263A" w:rsidRDefault="00C926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>
        <w:rPr>
          <w:rFonts w:ascii="Arial" w:hAnsi="Arial" w:cs="Arial"/>
          <w:b/>
          <w:color w:val="002060"/>
          <w:sz w:val="20"/>
          <w:szCs w:val="20"/>
          <w:lang w:eastAsia="it-IT"/>
        </w:rPr>
        <w:t>Residenti nei seguenti comuni:</w:t>
      </w:r>
    </w:p>
    <w:p w:rsidR="004A593A" w:rsidRDefault="004A593A" w:rsidP="00C9263A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tbl>
      <w:tblPr>
        <w:tblW w:w="3681" w:type="dxa"/>
        <w:tblCellMar>
          <w:left w:w="70" w:type="dxa"/>
          <w:right w:w="70" w:type="dxa"/>
        </w:tblCellMar>
        <w:tblLook w:val="04A0"/>
      </w:tblPr>
      <w:tblGrid>
        <w:gridCol w:w="1952"/>
        <w:gridCol w:w="1729"/>
      </w:tblGrid>
      <w:tr w:rsidR="001B475D" w:rsidRPr="001B475D" w:rsidTr="00B7333E">
        <w:trPr>
          <w:trHeight w:val="26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lang w:eastAsia="it-IT"/>
              </w:rPr>
              <w:t>COMUNI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  <w:r w:rsidRPr="001B475D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CONCLUSIONE SORVEGLIANZA / ISOLAMENTO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ARGENTA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BONDENO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CENTO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CODIGORO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COMACCHIO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COPPARO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MESOLA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B7333E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POGGIO RENATICO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B7333E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PORTOMAGGIORE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TERRE DEL RENO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TRESIGNANA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B7333E">
        <w:trPr>
          <w:trHeight w:val="50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VIGARANO MAINARDA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1B475D" w:rsidRPr="001B475D" w:rsidTr="00B7333E">
        <w:trPr>
          <w:trHeight w:val="25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VOGHIERA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1B475D" w:rsidRPr="001B475D" w:rsidTr="001B475D">
        <w:trPr>
          <w:trHeight w:val="31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5D" w:rsidRPr="001B475D" w:rsidRDefault="001B475D" w:rsidP="001B475D">
            <w:pPr>
              <w:suppressAutoHyphens w:val="0"/>
              <w:rPr>
                <w:rFonts w:ascii="Arial" w:hAnsi="Arial" w:cs="Arial"/>
                <w:b/>
                <w:bCs/>
                <w:lang w:eastAsia="it-IT"/>
              </w:rPr>
            </w:pPr>
            <w:r w:rsidRPr="001B475D">
              <w:rPr>
                <w:rFonts w:ascii="Arial" w:hAnsi="Arial" w:cs="Arial"/>
                <w:b/>
                <w:bCs/>
                <w:lang w:eastAsia="it-IT"/>
              </w:rPr>
              <w:t>TOTALI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5D" w:rsidRPr="001B475D" w:rsidRDefault="001B475D" w:rsidP="00B7333E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1B475D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55</w:t>
            </w:r>
          </w:p>
        </w:tc>
      </w:tr>
    </w:tbl>
    <w:p w:rsidR="00040364" w:rsidRDefault="00040364">
      <w:pPr>
        <w:spacing w:line="276" w:lineRule="auto"/>
        <w:rPr>
          <w:rFonts w:ascii="Arial" w:hAnsi="Arial" w:cs="Arial"/>
          <w:sz w:val="20"/>
          <w:szCs w:val="20"/>
        </w:rPr>
      </w:pPr>
    </w:p>
    <w:p w:rsidR="001B475D" w:rsidRDefault="001B475D">
      <w:pPr>
        <w:spacing w:line="276" w:lineRule="auto"/>
        <w:rPr>
          <w:rFonts w:ascii="Arial" w:hAnsi="Arial" w:cs="Arial"/>
          <w:sz w:val="20"/>
          <w:szCs w:val="20"/>
        </w:rPr>
      </w:pPr>
    </w:p>
    <w:p w:rsidR="00040364" w:rsidRPr="00C9263A" w:rsidRDefault="00850D79">
      <w:pPr>
        <w:spacing w:line="276" w:lineRule="auto"/>
        <w:rPr>
          <w:rFonts w:ascii="Arial" w:hAnsi="Arial" w:cs="Arial"/>
          <w:sz w:val="20"/>
          <w:szCs w:val="20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                 </w:t>
      </w: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Guariti: 0</w:t>
      </w:r>
    </w:p>
    <w:p w:rsidR="000B6EC3" w:rsidRPr="00C9263A" w:rsidRDefault="000B6EC3" w:rsidP="003E73A3">
      <w:pPr>
        <w:rPr>
          <w:rFonts w:ascii="Arial" w:hAnsi="Arial" w:cs="Arial"/>
          <w:b/>
          <w:color w:val="00206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002060"/>
          <w:sz w:val="20"/>
          <w:szCs w:val="20"/>
          <w:lang w:eastAsia="it-IT"/>
        </w:rPr>
        <w:t>Deceduti</w:t>
      </w:r>
      <w:r w:rsidR="00C9263A">
        <w:rPr>
          <w:rFonts w:ascii="Arial" w:hAnsi="Arial" w:cs="Arial"/>
          <w:b/>
          <w:color w:val="002060"/>
          <w:sz w:val="20"/>
          <w:szCs w:val="20"/>
          <w:lang w:eastAsia="it-IT"/>
        </w:rPr>
        <w:t>:</w:t>
      </w:r>
      <w:r w:rsidR="00AB7CD7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26400E">
        <w:rPr>
          <w:rFonts w:ascii="Arial" w:hAnsi="Arial" w:cs="Arial"/>
          <w:b/>
          <w:color w:val="002060"/>
          <w:sz w:val="20"/>
          <w:szCs w:val="20"/>
          <w:lang w:eastAsia="it-IT"/>
        </w:rPr>
        <w:t>1</w:t>
      </w:r>
      <w:r w:rsidR="004B50CC">
        <w:rPr>
          <w:rFonts w:ascii="Arial" w:hAnsi="Arial" w:cs="Arial"/>
          <w:b/>
          <w:color w:val="002060"/>
          <w:sz w:val="20"/>
          <w:szCs w:val="20"/>
          <w:lang w:eastAsia="it-IT"/>
        </w:rPr>
        <w:t xml:space="preserve"> </w:t>
      </w:r>
      <w:r w:rsidR="004B50CC" w:rsidRPr="004B50CC">
        <w:rPr>
          <w:rFonts w:ascii="Arial" w:hAnsi="Arial" w:cs="Arial"/>
          <w:b/>
          <w:color w:val="002060"/>
          <w:sz w:val="20"/>
          <w:szCs w:val="20"/>
          <w:lang w:eastAsia="it-IT"/>
        </w:rPr>
        <w:t>(deceduto il 17.03 tampone positivo pervenuto il 20)</w:t>
      </w:r>
      <w:bookmarkStart w:id="0" w:name="_GoBack"/>
      <w:bookmarkEnd w:id="0"/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002060"/>
          <w:sz w:val="20"/>
          <w:szCs w:val="20"/>
          <w:lang w:eastAsia="it-IT"/>
        </w:rPr>
      </w:pPr>
    </w:p>
    <w:p w:rsidR="000B6EC3" w:rsidRPr="00C9263A" w:rsidRDefault="000B6EC3">
      <w:p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>RIEPILOGO ATTIVIT</w:t>
      </w:r>
      <w:r w:rsidR="00AB7CD7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A’ DAL 24 FEBBRAIO AL </w:t>
      </w:r>
      <w:r w:rsidR="004B50CC">
        <w:rPr>
          <w:rFonts w:ascii="Arial" w:hAnsi="Arial" w:cs="Arial"/>
          <w:b/>
          <w:color w:val="FF0000"/>
          <w:sz w:val="20"/>
          <w:szCs w:val="20"/>
          <w:lang w:eastAsia="it-IT"/>
        </w:rPr>
        <w:t>20</w:t>
      </w:r>
      <w:r w:rsidRPr="00C9263A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MARZO 2020 </w:t>
      </w:r>
    </w:p>
    <w:p w:rsid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soggetti sottoposti a sorveglianza:</w:t>
      </w:r>
      <w:r w:rsidR="005B1C9D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935</w:t>
      </w:r>
    </w:p>
    <w:p w:rsidR="000B6EC3" w:rsidRPr="00AB7CD7" w:rsidRDefault="000B6EC3" w:rsidP="009A0098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AB7CD7">
        <w:rPr>
          <w:rFonts w:ascii="Arial" w:hAnsi="Arial" w:cs="Arial"/>
          <w:b/>
          <w:color w:val="FF0000"/>
          <w:sz w:val="20"/>
          <w:szCs w:val="20"/>
          <w:lang w:eastAsia="it-IT"/>
        </w:rPr>
        <w:t>Totale sorveglianza conclusa:</w:t>
      </w:r>
      <w:r w:rsidR="005B1C9D">
        <w:rPr>
          <w:rFonts w:ascii="Arial" w:hAnsi="Arial" w:cs="Arial"/>
          <w:b/>
          <w:color w:val="FF0000"/>
          <w:sz w:val="20"/>
          <w:szCs w:val="20"/>
          <w:lang w:eastAsia="it-IT"/>
        </w:rPr>
        <w:t xml:space="preserve"> 356</w:t>
      </w:r>
    </w:p>
    <w:p w:rsidR="000B6EC3" w:rsidRDefault="00106394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Totale tamponi positivi: 111 (</w:t>
      </w:r>
      <w:r w:rsidRPr="00106394">
        <w:rPr>
          <w:rFonts w:ascii="Arial" w:hAnsi="Arial" w:cs="Arial"/>
          <w:b/>
          <w:color w:val="FF0000"/>
          <w:sz w:val="20"/>
          <w:szCs w:val="20"/>
          <w:lang w:eastAsia="it-IT"/>
        </w:rPr>
        <w:t>N. 5 residenti in provincia di Bologna)</w:t>
      </w:r>
    </w:p>
    <w:p w:rsidR="00106394" w:rsidRPr="00A442BF" w:rsidRDefault="00106394" w:rsidP="007C55DF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b/>
          <w:color w:val="FF0000"/>
          <w:sz w:val="20"/>
          <w:szCs w:val="20"/>
          <w:lang w:eastAsia="it-IT"/>
        </w:rPr>
        <w:t>Totale deceduti: 6</w:t>
      </w:r>
    </w:p>
    <w:tbl>
      <w:tblPr>
        <w:tblW w:w="9245" w:type="dxa"/>
        <w:tblCellMar>
          <w:left w:w="70" w:type="dxa"/>
          <w:right w:w="70" w:type="dxa"/>
        </w:tblCellMar>
        <w:tblLook w:val="04A0"/>
      </w:tblPr>
      <w:tblGrid>
        <w:gridCol w:w="5340"/>
        <w:gridCol w:w="2945"/>
        <w:gridCol w:w="960"/>
      </w:tblGrid>
      <w:tr w:rsidR="002057EF" w:rsidRPr="002057EF" w:rsidTr="0045178D">
        <w:trPr>
          <w:trHeight w:val="3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A442BF" w:rsidRDefault="002057EF" w:rsidP="00A442B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7EF" w:rsidRPr="002057EF" w:rsidRDefault="002057EF" w:rsidP="002057EF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040364" w:rsidRDefault="00040364">
      <w:pPr>
        <w:spacing w:line="276" w:lineRule="auto"/>
      </w:pPr>
    </w:p>
    <w:sectPr w:rsidR="00040364" w:rsidSect="00040364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E4" w:rsidRDefault="00B03BE4" w:rsidP="00040364">
      <w:r>
        <w:separator/>
      </w:r>
    </w:p>
  </w:endnote>
  <w:endnote w:type="continuationSeparator" w:id="0">
    <w:p w:rsidR="00B03BE4" w:rsidRDefault="00B03BE4" w:rsidP="0004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Pidipagina1"/>
      <w:ind w:right="360"/>
      <w:jc w:val="center"/>
    </w:pPr>
    <w:r>
      <w:rPr>
        <w:rFonts w:ascii="Arial" w:hAnsi="Arial"/>
        <w:b/>
        <w:bCs/>
        <w:sz w:val="10"/>
        <w:szCs w:val="10"/>
      </w:rPr>
      <w:t>DOCUMENTO DI RICOGNIZIONE GIORNALIERA AUSL DI FERRARA  -DIPARTIMENTO DI SANITA’ PUBBLICA- pag.</w:t>
    </w:r>
    <w:r w:rsidR="000A2C8C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PAGE</w:instrText>
    </w:r>
    <w:r w:rsidR="000A2C8C">
      <w:rPr>
        <w:rFonts w:ascii="Arial" w:hAnsi="Arial"/>
        <w:b/>
        <w:bCs/>
        <w:sz w:val="10"/>
        <w:szCs w:val="10"/>
      </w:rPr>
      <w:fldChar w:fldCharType="separate"/>
    </w:r>
    <w:r w:rsidR="003438FA">
      <w:rPr>
        <w:rFonts w:ascii="Arial" w:hAnsi="Arial"/>
        <w:b/>
        <w:bCs/>
        <w:noProof/>
        <w:sz w:val="10"/>
        <w:szCs w:val="10"/>
      </w:rPr>
      <w:t>1</w:t>
    </w:r>
    <w:r w:rsidR="000A2C8C">
      <w:rPr>
        <w:rFonts w:ascii="Arial" w:hAnsi="Arial"/>
        <w:b/>
        <w:bCs/>
        <w:sz w:val="10"/>
        <w:szCs w:val="10"/>
      </w:rPr>
      <w:fldChar w:fldCharType="end"/>
    </w:r>
    <w:r>
      <w:rPr>
        <w:rFonts w:ascii="Arial" w:hAnsi="Arial"/>
        <w:b/>
        <w:bCs/>
        <w:sz w:val="10"/>
        <w:szCs w:val="10"/>
      </w:rPr>
      <w:t xml:space="preserve"> di pag </w:t>
    </w:r>
    <w:r w:rsidR="000A2C8C">
      <w:rPr>
        <w:rFonts w:ascii="Arial" w:hAnsi="Arial"/>
        <w:b/>
        <w:bCs/>
        <w:sz w:val="10"/>
        <w:szCs w:val="10"/>
      </w:rPr>
      <w:fldChar w:fldCharType="begin"/>
    </w:r>
    <w:r>
      <w:rPr>
        <w:rFonts w:ascii="Arial" w:hAnsi="Arial"/>
        <w:b/>
        <w:bCs/>
        <w:sz w:val="10"/>
        <w:szCs w:val="10"/>
      </w:rPr>
      <w:instrText>NUMPAGES</w:instrText>
    </w:r>
    <w:r w:rsidR="000A2C8C">
      <w:rPr>
        <w:rFonts w:ascii="Arial" w:hAnsi="Arial"/>
        <w:b/>
        <w:bCs/>
        <w:sz w:val="10"/>
        <w:szCs w:val="10"/>
      </w:rPr>
      <w:fldChar w:fldCharType="separate"/>
    </w:r>
    <w:r w:rsidR="003438FA">
      <w:rPr>
        <w:rFonts w:ascii="Arial" w:hAnsi="Arial"/>
        <w:b/>
        <w:bCs/>
        <w:noProof/>
        <w:sz w:val="10"/>
        <w:szCs w:val="10"/>
      </w:rPr>
      <w:t>4</w:t>
    </w:r>
    <w:r w:rsidR="000A2C8C">
      <w:rPr>
        <w:rFonts w:ascii="Arial" w:hAnsi="Arial"/>
        <w:b/>
        <w:bCs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E4" w:rsidRDefault="00B03BE4" w:rsidP="00040364">
      <w:r>
        <w:separator/>
      </w:r>
    </w:p>
  </w:footnote>
  <w:footnote w:type="continuationSeparator" w:id="0">
    <w:p w:rsidR="00B03BE4" w:rsidRDefault="00B03BE4" w:rsidP="00040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EF" w:rsidRDefault="002057EF">
    <w:pPr>
      <w:pStyle w:val="Intestazione1"/>
    </w:pPr>
    <w:r>
      <w:rPr>
        <w:noProof/>
        <w:lang w:eastAsia="it-IT"/>
      </w:rPr>
      <w:drawing>
        <wp:inline distT="0" distB="0" distL="0" distR="0">
          <wp:extent cx="1380490" cy="279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A"/>
    <w:multiLevelType w:val="hybridMultilevel"/>
    <w:tmpl w:val="50927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64"/>
    <w:rsid w:val="00040364"/>
    <w:rsid w:val="00084D9C"/>
    <w:rsid w:val="000A2C8C"/>
    <w:rsid w:val="000A5F93"/>
    <w:rsid w:val="000B6EC3"/>
    <w:rsid w:val="000F7A3A"/>
    <w:rsid w:val="00106394"/>
    <w:rsid w:val="00131FB9"/>
    <w:rsid w:val="001B475D"/>
    <w:rsid w:val="001C1392"/>
    <w:rsid w:val="002057EF"/>
    <w:rsid w:val="002147CC"/>
    <w:rsid w:val="00241CB7"/>
    <w:rsid w:val="0026400E"/>
    <w:rsid w:val="002666FA"/>
    <w:rsid w:val="00266A23"/>
    <w:rsid w:val="002A0D81"/>
    <w:rsid w:val="002A73E2"/>
    <w:rsid w:val="0031725B"/>
    <w:rsid w:val="003438FA"/>
    <w:rsid w:val="003A4CB2"/>
    <w:rsid w:val="003E73A3"/>
    <w:rsid w:val="003F76CA"/>
    <w:rsid w:val="00442CC6"/>
    <w:rsid w:val="004516C2"/>
    <w:rsid w:val="0045178D"/>
    <w:rsid w:val="004A593A"/>
    <w:rsid w:val="004B50CC"/>
    <w:rsid w:val="00541675"/>
    <w:rsid w:val="00562AE6"/>
    <w:rsid w:val="005B1C9D"/>
    <w:rsid w:val="005D5D7A"/>
    <w:rsid w:val="005D7046"/>
    <w:rsid w:val="005F170E"/>
    <w:rsid w:val="0061540D"/>
    <w:rsid w:val="00681216"/>
    <w:rsid w:val="006974FA"/>
    <w:rsid w:val="006A5155"/>
    <w:rsid w:val="00700273"/>
    <w:rsid w:val="007049F7"/>
    <w:rsid w:val="00740804"/>
    <w:rsid w:val="007728F6"/>
    <w:rsid w:val="007A677B"/>
    <w:rsid w:val="00850D79"/>
    <w:rsid w:val="0087409B"/>
    <w:rsid w:val="0090241E"/>
    <w:rsid w:val="0095174E"/>
    <w:rsid w:val="00A13486"/>
    <w:rsid w:val="00A22E94"/>
    <w:rsid w:val="00A442BF"/>
    <w:rsid w:val="00AB7CD7"/>
    <w:rsid w:val="00B03BE4"/>
    <w:rsid w:val="00B7333E"/>
    <w:rsid w:val="00B7473A"/>
    <w:rsid w:val="00BC5363"/>
    <w:rsid w:val="00BD2CD6"/>
    <w:rsid w:val="00C152DA"/>
    <w:rsid w:val="00C9263A"/>
    <w:rsid w:val="00CC1F76"/>
    <w:rsid w:val="00CC345A"/>
    <w:rsid w:val="00D93706"/>
    <w:rsid w:val="00DA5513"/>
    <w:rsid w:val="00DC7A20"/>
    <w:rsid w:val="00E026DF"/>
    <w:rsid w:val="00E37CB0"/>
    <w:rsid w:val="00EC5EA3"/>
    <w:rsid w:val="00F1729A"/>
    <w:rsid w:val="00F54524"/>
    <w:rsid w:val="00FB2E89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0E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6214F8"/>
    <w:rPr>
      <w:rFonts w:eastAsia="Times New Roman"/>
      <w:sz w:val="24"/>
      <w:szCs w:val="24"/>
      <w:lang w:eastAsia="zh-CN"/>
    </w:rPr>
  </w:style>
  <w:style w:type="character" w:customStyle="1" w:styleId="object">
    <w:name w:val="object"/>
    <w:basedOn w:val="Carpredefinitoparagrafo"/>
    <w:qFormat/>
    <w:rsid w:val="006214F8"/>
  </w:style>
  <w:style w:type="character" w:customStyle="1" w:styleId="TestofumettoCarattere">
    <w:name w:val="Testo fumetto Carattere"/>
    <w:basedOn w:val="Carpredefinitoparagrafo"/>
    <w:link w:val="Testofumetto"/>
    <w:qFormat/>
    <w:rsid w:val="000E6FBF"/>
    <w:rPr>
      <w:rFonts w:ascii="Tahoma" w:eastAsia="Times New Roman" w:hAnsi="Tahoma" w:cs="Tahoma"/>
      <w:sz w:val="16"/>
      <w:szCs w:val="16"/>
      <w:lang w:eastAsia="zh-CN"/>
    </w:rPr>
  </w:style>
  <w:style w:type="paragraph" w:styleId="Titolo">
    <w:name w:val="Title"/>
    <w:basedOn w:val="Normale"/>
    <w:next w:val="Corpodeltesto"/>
    <w:qFormat/>
    <w:rsid w:val="000403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364"/>
    <w:pPr>
      <w:spacing w:after="140" w:line="276" w:lineRule="auto"/>
    </w:pPr>
  </w:style>
  <w:style w:type="paragraph" w:styleId="Elenco">
    <w:name w:val="List"/>
    <w:basedOn w:val="Corpodeltesto"/>
    <w:rsid w:val="00040364"/>
    <w:rPr>
      <w:rFonts w:cs="Mangal"/>
    </w:rPr>
  </w:style>
  <w:style w:type="paragraph" w:customStyle="1" w:styleId="Didascalia1">
    <w:name w:val="Didascalia1"/>
    <w:basedOn w:val="Normale"/>
    <w:qFormat/>
    <w:rsid w:val="0004036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04036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link w:val="IntestazioneCarattere"/>
    <w:rsid w:val="006214F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rsid w:val="006214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0E6F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40364"/>
    <w:pPr>
      <w:suppressLineNumbers/>
    </w:pPr>
  </w:style>
  <w:style w:type="paragraph" w:customStyle="1" w:styleId="Titolotabella">
    <w:name w:val="Titolo tabella"/>
    <w:basedOn w:val="Contenutotabella"/>
    <w:qFormat/>
    <w:rsid w:val="00040364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B6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103B-6A4B-457A-BA0C-1AFF35E5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Simonetta</cp:lastModifiedBy>
  <cp:revision>2</cp:revision>
  <cp:lastPrinted>2020-03-14T16:19:00Z</cp:lastPrinted>
  <dcterms:created xsi:type="dcterms:W3CDTF">2020-03-21T16:31:00Z</dcterms:created>
  <dcterms:modified xsi:type="dcterms:W3CDTF">2020-03-21T16:31:00Z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