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1" w:rsidRDefault="002051D7">
      <w:r>
        <w:t xml:space="preserve">l'Azienda USL ha attivato, ed è già </w:t>
      </w:r>
      <w:proofErr w:type="spellStart"/>
      <w:r>
        <w:t>funzionanente</w:t>
      </w:r>
      <w:proofErr w:type="spellEnd"/>
      <w:r>
        <w:t>, un numero verde</w:t>
      </w:r>
      <w:r>
        <w:br/>
        <w:t>provinciale a disposizione dei cittadini:</w:t>
      </w:r>
      <w:r>
        <w:br/>
        <w:t>800550355</w:t>
      </w:r>
      <w:r>
        <w:br/>
        <w:t xml:space="preserve">al quale rispondono 3 operatori del </w:t>
      </w:r>
      <w:proofErr w:type="spellStart"/>
      <w:r>
        <w:t>diaprtimento</w:t>
      </w:r>
      <w:proofErr w:type="spellEnd"/>
      <w:r>
        <w:t xml:space="preserve"> di sanità pubblica per</w:t>
      </w:r>
      <w:r>
        <w:br/>
        <w:t>offrire informazioni e chiarire dubbi o indicare percorsi corretti di</w:t>
      </w:r>
      <w:r>
        <w:br/>
        <w:t>assistenza e cura.</w:t>
      </w:r>
      <w:r>
        <w:br/>
        <w:t>Risulta attivo:</w:t>
      </w:r>
      <w:r>
        <w:br/>
        <w:t>dal lunedì al venerdì dalle 8.30 alle 18</w:t>
      </w:r>
      <w:r>
        <w:br/>
      </w:r>
      <w:r>
        <w:rPr>
          <w:rStyle w:val="object"/>
        </w:rPr>
        <w:t>sabato</w:t>
      </w:r>
      <w:r>
        <w:t xml:space="preserve"> dalle 8.30 alle 13</w:t>
      </w:r>
      <w:r>
        <w:br/>
        <w:t>Il precedente numero comunicato, corrispondente al centralino dell'ospedale</w:t>
      </w:r>
      <w:r>
        <w:br/>
        <w:t>del delta, dovrà essere riservato alle comunicazioni tra medici del</w:t>
      </w:r>
      <w:r>
        <w:br/>
        <w:t>dipartimento di sanità pubblica e operatori sanitari.</w:t>
      </w:r>
      <w:r>
        <w:br/>
        <w:t>Un ulteriore linea telefonica diretta è stata istituita tra dipartimento di</w:t>
      </w:r>
      <w:r>
        <w:br/>
        <w:t>sanità pubblica e 118, per risolvere rapidamente le situazioni di</w:t>
      </w:r>
      <w:r>
        <w:br/>
        <w:t>urgenza/emergenza.</w:t>
      </w:r>
      <w:r>
        <w:br/>
      </w:r>
      <w:r>
        <w:br/>
        <w:t xml:space="preserve">Il numero verde provinciale ferrarese rappresenta una ulteriore </w:t>
      </w:r>
      <w:proofErr w:type="spellStart"/>
      <w:r>
        <w:t>disponiblità</w:t>
      </w:r>
      <w:proofErr w:type="spellEnd"/>
      <w:r>
        <w:br/>
        <w:t>informativa per i cittadini, che si aggiunge al numero verde regionale</w:t>
      </w:r>
      <w:r>
        <w:br/>
        <w:t>800033033, attivo</w:t>
      </w:r>
      <w:r>
        <w:br/>
        <w:t>dal lunedì al venerdì dalle 8.30 alle 18</w:t>
      </w:r>
      <w:r>
        <w:br/>
      </w:r>
      <w:r>
        <w:rPr>
          <w:rStyle w:val="object"/>
        </w:rPr>
        <w:t>sabato</w:t>
      </w:r>
      <w:r>
        <w:t xml:space="preserve"> dalle 8.30 alle 13</w:t>
      </w:r>
      <w:r>
        <w:br/>
      </w:r>
      <w:r>
        <w:br/>
        <w:t>Il numero dei soggetti in isolamento domiciliare con osservazione da parte</w:t>
      </w:r>
      <w:r>
        <w:br/>
        <w:t>del Dipartimento di sanità pubblica erano stamattina 21, ai quali se ne sono</w:t>
      </w:r>
      <w:r>
        <w:br/>
        <w:t>aggiunti 14 nel pomeriggio.</w:t>
      </w:r>
      <w:r>
        <w:br/>
      </w:r>
      <w:r>
        <w:br/>
        <w:t xml:space="preserve">Tutti i referti dei tamponi pervenuti </w:t>
      </w:r>
      <w:r>
        <w:rPr>
          <w:rStyle w:val="object"/>
        </w:rPr>
        <w:t>oggi</w:t>
      </w:r>
      <w:r>
        <w:t xml:space="preserve"> sono risultati negativi.</w:t>
      </w:r>
    </w:p>
    <w:sectPr w:rsidR="00831C61" w:rsidSect="0083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1D7"/>
    <w:rsid w:val="002051D7"/>
    <w:rsid w:val="0083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20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2</cp:revision>
  <dcterms:created xsi:type="dcterms:W3CDTF">2020-02-26T09:54:00Z</dcterms:created>
  <dcterms:modified xsi:type="dcterms:W3CDTF">2020-02-26T09:54:00Z</dcterms:modified>
</cp:coreProperties>
</file>