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374534">
        <w:rPr>
          <w:rFonts w:ascii="Arial" w:hAnsi="Arial" w:cs="Arial"/>
          <w:sz w:val="22"/>
          <w:szCs w:val="22"/>
        </w:rPr>
        <w:t>2</w:t>
      </w:r>
      <w:r w:rsidR="00AD3A81">
        <w:rPr>
          <w:rFonts w:ascii="Arial" w:hAnsi="Arial" w:cs="Arial"/>
          <w:sz w:val="22"/>
          <w:szCs w:val="22"/>
        </w:rPr>
        <w:t>5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AB1A67">
        <w:rPr>
          <w:rFonts w:ascii="Arial" w:hAnsi="Arial" w:cs="Arial"/>
          <w:b/>
        </w:rPr>
        <w:t>2</w:t>
      </w:r>
      <w:r w:rsidR="00AD3A81">
        <w:rPr>
          <w:rFonts w:ascii="Arial" w:hAnsi="Arial" w:cs="Arial"/>
          <w:b/>
        </w:rPr>
        <w:t>4</w:t>
      </w:r>
      <w:r w:rsidR="00321B1D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A30599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AD3A8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AD3A81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12 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AD3A81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 w:rsidRPr="00AD3A81">
              <w:rPr>
                <w:rFonts w:ascii="Trebuchet MS" w:hAnsi="Trebuchet MS" w:cs="Arial"/>
                <w:sz w:val="60"/>
                <w:szCs w:val="60"/>
              </w:rPr>
              <w:t>1</w:t>
            </w:r>
            <w:r>
              <w:rPr>
                <w:rFonts w:ascii="Trebuchet MS" w:hAnsi="Trebuchet MS" w:cs="Arial"/>
                <w:sz w:val="60"/>
                <w:szCs w:val="60"/>
              </w:rPr>
              <w:t>2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A30599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784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BA4B72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1.411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BA4B72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--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BA4B72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1.619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8249EA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14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8249EA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1.397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7F5C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1E6679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19</w:t>
            </w:r>
            <w:r w:rsidR="007F5C0A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gennaio 2022</w:t>
            </w:r>
            <w:r w:rsidR="008E3D3E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1E6679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162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AD3A81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AD3A81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="00AD3A81" w:rsidRPr="00AD3A81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24</w:t>
            </w:r>
            <w:r w:rsidRPr="00AD3A81">
              <w:rPr>
                <w:rFonts w:ascii="Trebuchet MS" w:hAnsi="Trebuchet MS" w:cs="Arial"/>
                <w:b/>
                <w:sz w:val="20"/>
                <w:szCs w:val="20"/>
              </w:rPr>
              <w:t xml:space="preserve"> gennaio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E90BD8">
              <w:rPr>
                <w:rFonts w:ascii="Trebuchet MS" w:hAnsi="Trebuchet MS" w:cs="Arial"/>
                <w:color w:val="000000"/>
                <w:sz w:val="60"/>
                <w:szCs w:val="60"/>
              </w:rPr>
              <w:t>4</w:t>
            </w:r>
            <w:r w:rsidR="004A7F41">
              <w:rPr>
                <w:rFonts w:ascii="Trebuchet MS" w:hAnsi="Trebuchet MS" w:cs="Arial"/>
                <w:color w:val="000000"/>
                <w:sz w:val="60"/>
                <w:szCs w:val="60"/>
              </w:rPr>
              <w:t>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BF1D96" w:rsidP="00BF1D96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751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725</w:t>
            </w:r>
            <w:bookmarkStart w:id="0" w:name="_GoBack"/>
            <w:bookmarkEnd w:id="0"/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93208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32086" w:rsidRPr="000029FB" w:rsidRDefault="00A30599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  <w:r w:rsidRPr="00A30599">
              <w:rPr>
                <w:rFonts w:ascii="Trebuchet MS" w:hAnsi="Trebuchet MS" w:cs="Arial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32086" w:rsidRPr="000029FB" w:rsidRDefault="00A30599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1959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32086" w:rsidRPr="000029FB" w:rsidRDefault="00A30599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32086" w:rsidRPr="000029FB" w:rsidRDefault="00A30599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2086" w:rsidRPr="000029FB" w:rsidRDefault="00A30599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16.01.2022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32086" w:rsidRPr="000029FB" w:rsidRDefault="00A30599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16.01.2022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32086" w:rsidRPr="000029FB" w:rsidRDefault="00A30599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DC58B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58B7" w:rsidRPr="000029FB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58B7" w:rsidRPr="000029FB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1938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C58B7" w:rsidRPr="000029FB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Ospedaletto d’Alpinolo (AV)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58B7" w:rsidRPr="000029FB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58B7" w:rsidRPr="000029FB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58B7" w:rsidRPr="000029FB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58B7" w:rsidRPr="000029FB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222B6A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22B6A" w:rsidRPr="000029FB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222B6A" w:rsidRPr="000029FB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22B6A" w:rsidRPr="000029FB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Terre del Reno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22B6A" w:rsidRPr="000029FB" w:rsidRDefault="00A30599" w:rsidP="00B718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222B6A" w:rsidRPr="000029FB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222B6A" w:rsidRPr="000029FB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222B6A" w:rsidRPr="000029FB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A30599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A30599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30599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1926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30599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30599" w:rsidRDefault="00A30599" w:rsidP="00B718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del Delta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30599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0599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22.01.2022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A30599" w:rsidRDefault="00A30599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A30599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* Ospite di Struttura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AD3A81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D3A81"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AD3A81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AD3A81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0B77D4" w:rsidRPr="00AD3A81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AD3A81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AD3A81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0B77D4" w:rsidRPr="00AD3A81">
              <w:rPr>
                <w:rFonts w:ascii="Arial" w:hAnsi="Arial" w:cs="Arial"/>
                <w:b/>
                <w:color w:val="FF0000"/>
                <w:lang w:eastAsia="it-IT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B71847"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BB0A9B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4</w:t>
            </w:r>
            <w:r w:rsidR="00B71847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6</w:t>
            </w:r>
            <w:r w:rsidR="007E0FED" w:rsidRPr="00AD3A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F04CF6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11</w:t>
            </w:r>
            <w:r w:rsidR="00471564" w:rsidRPr="00AD3A8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067AE8"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4</w:t>
            </w:r>
            <w:r w:rsidR="00932086" w:rsidRPr="00AD3A81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4</w:t>
            </w:r>
            <w:r w:rsidR="00DC58B7" w:rsidRPr="00AD3A8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547BD7"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7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F85F86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3</w:t>
            </w:r>
            <w:r w:rsidR="00F85F86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AD3A81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3059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A30599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30599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30599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F85F86" w:rsidRPr="00A30599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  <w:r w:rsidR="00A30599" w:rsidRPr="00A30599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599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983B57" w:rsidRPr="00A30599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  <w:r w:rsidR="00A30599" w:rsidRPr="00A30599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30599" w:rsidRDefault="007E0FED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A30599">
              <w:rPr>
                <w:rFonts w:ascii="Arial" w:hAnsi="Arial" w:cs="Arial"/>
                <w:b/>
                <w:color w:val="FF0000"/>
                <w:highlight w:val="lightGray"/>
              </w:rPr>
              <w:t>36</w:t>
            </w:r>
            <w:r w:rsidR="00A30599">
              <w:rPr>
                <w:rFonts w:ascii="Arial" w:hAnsi="Arial" w:cs="Arial"/>
                <w:b/>
                <w:color w:val="FF0000"/>
                <w:highlight w:val="lightGray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30599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A30599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13</w:t>
            </w:r>
            <w:r w:rsidR="00A30599" w:rsidRPr="00A30599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0B77D4" w:rsidRPr="00AD3A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  <w:r w:rsidR="00932086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AD3A81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AD3A8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B7184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B71847" w:rsidRPr="00AD3A81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AD3A81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AD3A81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AD3A81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547BD7" w:rsidRPr="00AD3A8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AD3A8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AD3A8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AD3A8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AD3A81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547BD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2</w:t>
            </w:r>
            <w:r w:rsidR="00547BD7" w:rsidRPr="00AD3A81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547BD7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30599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AD3A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30599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30599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A30599" w:rsidRPr="00A30599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30599" w:rsidRDefault="00DB63D7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A30599">
              <w:rPr>
                <w:rFonts w:ascii="Arial" w:hAnsi="Arial" w:cs="Arial"/>
                <w:b/>
                <w:color w:val="FF0000"/>
                <w:highlight w:val="lightGray"/>
              </w:rPr>
              <w:t>2</w:t>
            </w:r>
            <w:r w:rsidR="00A30599" w:rsidRPr="00A30599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AD3A81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AD3A81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D3A81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D3A81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AD3A8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D3A81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AD3A8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AD3A81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AD3A81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D3A81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AD3A81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AD3A81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A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D3A81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D3A81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AD3A81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3A81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58766B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144FB">
              <w:rPr>
                <w:rFonts w:ascii="Arial" w:hAnsi="Arial" w:cs="Arial"/>
                <w:b/>
                <w:color w:val="FFFFFF"/>
                <w:sz w:val="22"/>
                <w:szCs w:val="22"/>
              </w:rPr>
              <w:t>53</w:t>
            </w:r>
            <w:r w:rsidR="00A30599">
              <w:rPr>
                <w:rFonts w:ascii="Arial" w:hAnsi="Arial" w:cs="Arial"/>
                <w:b/>
                <w:color w:val="FFFFFF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A52EE0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50</w:t>
            </w:r>
            <w:r w:rsidR="00A30599">
              <w:rPr>
                <w:rFonts w:ascii="Arial" w:hAnsi="Arial" w:cs="Arial"/>
                <w:b/>
                <w:color w:val="FFFFFF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2144FB" w:rsidRDefault="00547BD7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1.04</w:t>
            </w:r>
            <w:r w:rsidR="00A30599">
              <w:rPr>
                <w:rFonts w:ascii="Arial" w:hAnsi="Arial" w:cs="Arial"/>
                <w:b/>
                <w:color w:val="FFFFFF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142C84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2144FB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2144FB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2144FB" w:rsidRDefault="00547BD7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2144FB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2144FB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2144FB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2144FB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547BD7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>Alfonsine</w:t>
            </w:r>
            <w:r w:rsidR="00B42D35" w:rsidRPr="002144FB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2144FB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2144FB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2144FB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2144FB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2144FB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4FB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2144FB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2144FB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2144FB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2144FB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2144FB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2144FB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4</w:t>
            </w:r>
            <w:r w:rsidR="00547BD7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D4F30">
              <w:rPr>
                <w:rFonts w:ascii="Trebuchet MS" w:hAnsi="Trebuchet MS" w:cs="Arial"/>
                <w:bCs/>
                <w:highlight w:val="lightGray"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A30599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30599">
              <w:rPr>
                <w:rFonts w:ascii="Trebuchet MS" w:hAnsi="Trebuchet MS" w:cs="Arial"/>
                <w:b/>
                <w:bCs/>
                <w:sz w:val="20"/>
                <w:szCs w:val="20"/>
                <w:highlight w:val="lightGray"/>
              </w:rPr>
              <w:t>3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  <w:r w:rsidR="00A30599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A30599" w:rsidRPr="00A30599">
              <w:rPr>
                <w:rFonts w:ascii="Trebuchet MS" w:hAnsi="Trebuchet MS" w:cs="Arial"/>
                <w:bCs/>
                <w:sz w:val="20"/>
                <w:szCs w:val="20"/>
              </w:rPr>
              <w:t>Ospedaletto d’Alpinolo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A30599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30599">
              <w:rPr>
                <w:rFonts w:ascii="Arial" w:hAnsi="Arial" w:cs="Arial"/>
                <w:b/>
                <w:color w:val="FF0000"/>
                <w:highlight w:val="lightGray"/>
              </w:rPr>
              <w:t>10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58766B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56</w:t>
            </w:r>
            <w:r w:rsidR="00A3059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559" w:type="dxa"/>
            <w:vAlign w:val="center"/>
          </w:tcPr>
          <w:p w:rsidR="003E6D7F" w:rsidRPr="008A0C32" w:rsidRDefault="00547BD7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53</w:t>
            </w:r>
            <w:r w:rsidR="00A3059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A3059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</w:t>
            </w:r>
            <w:r w:rsidR="00A3059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102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142C84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AD3A8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AD3A8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BDF" w:rsidRPr="00F64194" w:rsidRDefault="00DD4BDF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AD3A8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AD3A8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AD3A8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459E9" w:rsidRPr="00F64194" w:rsidRDefault="008459E9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AD3A8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AD3A8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AD3A8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AD3A8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AD3A81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AD3A81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AD3A81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AD3A81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AD3A81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AD3A81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AD3A81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12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373CE7" w:rsidRDefault="00AD3A8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7813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1E" w:rsidRDefault="00E31D1E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B237B2" w:rsidRDefault="00AD3A81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657600" cy="37991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64" cy="380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9E9" w:rsidRDefault="008459E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7F199A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162550" cy="6438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BA4B72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BA4B72" w:rsidRPr="00A41046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BA4B72" w:rsidRDefault="00BA4B72" w:rsidP="00BA4B72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BA4B72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12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A30599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784</w:t>
            </w:r>
          </w:p>
        </w:tc>
        <w:tc>
          <w:tcPr>
            <w:tcW w:w="1701" w:type="dxa"/>
            <w:vAlign w:val="bottom"/>
          </w:tcPr>
          <w:p w:rsidR="008C0E34" w:rsidRPr="004D67BA" w:rsidRDefault="00BA4B72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476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A30599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784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A30599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784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A30599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AD3A81">
        <w:rPr>
          <w:rFonts w:ascii="Trebuchet MS" w:hAnsi="Trebuchet MS" w:cs="Arial"/>
          <w:b/>
          <w:color w:val="FF0000"/>
          <w:sz w:val="40"/>
          <w:szCs w:val="40"/>
          <w:u w:val="single"/>
        </w:rPr>
        <w:t>1.820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BA4B72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61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185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BA4B72">
        <w:rPr>
          <w:rFonts w:ascii="Trebuchet MS" w:hAnsi="Trebuchet MS" w:cs="Arial"/>
          <w:b/>
          <w:color w:val="FF0000"/>
          <w:sz w:val="40"/>
          <w:szCs w:val="40"/>
          <w:u w:val="single"/>
        </w:rPr>
        <w:t>621</w:t>
      </w:r>
      <w:r w:rsidR="00AB1A6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496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BA4B72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A4B72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BA4B72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1.411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</w:t>
      </w:r>
      <w:r w:rsidR="00F730F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>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BA4B72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0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114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623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</w:tr>
      <w:tr w:rsidR="00BA4B72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BA4B72" w:rsidRPr="001142F4" w:rsidRDefault="00BA4B72" w:rsidP="00BA4B72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BA4B72" w:rsidRDefault="00BA4B72" w:rsidP="00BA4B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BA4B72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1.619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  <w:gridCol w:w="1957"/>
      </w:tblGrid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AD3A81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AD3A81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1988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AD3A81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AD3A81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24.01.2022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1925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8249EA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24.01.2022</w:t>
            </w:r>
          </w:p>
        </w:tc>
      </w:tr>
      <w:tr w:rsidR="008249EA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2002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24.01.2022</w:t>
            </w:r>
          </w:p>
        </w:tc>
      </w:tr>
      <w:tr w:rsidR="008249EA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1955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24.01.2022</w:t>
            </w:r>
          </w:p>
        </w:tc>
      </w:tr>
      <w:tr w:rsidR="008249EA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1937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24.01.2022</w:t>
            </w:r>
          </w:p>
        </w:tc>
      </w:tr>
      <w:tr w:rsidR="008249EA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1931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24.01.2022</w:t>
            </w:r>
          </w:p>
        </w:tc>
      </w:tr>
      <w:tr w:rsidR="008249EA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1983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24.01.2022</w:t>
            </w:r>
          </w:p>
        </w:tc>
      </w:tr>
      <w:tr w:rsidR="008249EA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1940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TRESIGNANA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24.01.2022</w:t>
            </w:r>
          </w:p>
        </w:tc>
      </w:tr>
      <w:tr w:rsidR="008249EA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1993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24.01.2022</w:t>
            </w:r>
          </w:p>
        </w:tc>
      </w:tr>
      <w:tr w:rsidR="008249EA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24.01.2022</w:t>
            </w:r>
          </w:p>
        </w:tc>
      </w:tr>
      <w:tr w:rsidR="008249EA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1944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24.01.2022</w:t>
            </w:r>
          </w:p>
        </w:tc>
      </w:tr>
      <w:tr w:rsidR="008249EA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1962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24.01.2022</w:t>
            </w:r>
          </w:p>
        </w:tc>
      </w:tr>
      <w:tr w:rsidR="008249EA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1924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GORO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24.01.2022</w:t>
            </w:r>
          </w:p>
        </w:tc>
      </w:tr>
      <w:tr w:rsidR="008249EA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1975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9EA" w:rsidRDefault="008249EA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9EA" w:rsidRDefault="008249EA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24.01.2022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8249EA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14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8249EA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93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8249E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8249E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8249E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8249E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8249E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8249E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8249E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8249E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8249E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8249E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8249E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43A2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43A2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43A2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43A2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43A2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43A2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43A2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043A2A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043A2A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043A2A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8249EA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1.397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1E667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AB1A67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AB1A67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AB1A67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1E6679" w:rsidRPr="00AB1A67">
        <w:rPr>
          <w:rFonts w:ascii="Trebuchet MS" w:hAnsi="Trebuchet MS" w:cs="Arial"/>
          <w:b/>
          <w:sz w:val="30"/>
          <w:szCs w:val="30"/>
          <w:highlight w:val="magenta"/>
        </w:rPr>
        <w:t xml:space="preserve"> 19</w:t>
      </w:r>
      <w:r w:rsidR="007F5C0A" w:rsidRPr="00AB1A67">
        <w:rPr>
          <w:rFonts w:ascii="Trebuchet MS" w:hAnsi="Trebuchet MS" w:cs="Arial"/>
          <w:b/>
          <w:sz w:val="30"/>
          <w:szCs w:val="30"/>
          <w:highlight w:val="magenta"/>
        </w:rPr>
        <w:t xml:space="preserve"> gennaio 2022</w:t>
      </w:r>
      <w:r w:rsidR="007F5C0A" w:rsidRPr="00AB1A67">
        <w:rPr>
          <w:rFonts w:ascii="Trebuchet MS" w:hAnsi="Trebuchet MS" w:cs="Arial"/>
          <w:b/>
          <w:sz w:val="30"/>
          <w:szCs w:val="30"/>
        </w:rPr>
        <w:t xml:space="preserve"> </w:t>
      </w:r>
      <w:r w:rsidR="0062447E" w:rsidRPr="001E6679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0D4F30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1E6679">
        <w:rPr>
          <w:rFonts w:ascii="Trebuchet MS" w:hAnsi="Trebuchet MS" w:cs="Arial"/>
          <w:b/>
          <w:color w:val="FF0000"/>
          <w:sz w:val="22"/>
          <w:szCs w:val="22"/>
          <w:u w:val="single"/>
        </w:rPr>
        <w:t>162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 w:rsidRPr="00AD3A81">
        <w:rPr>
          <w:rFonts w:ascii="Trebuchet MS" w:hAnsi="Trebuchet MS" w:cs="Arial"/>
          <w:b/>
          <w:sz w:val="22"/>
          <w:szCs w:val="22"/>
        </w:rPr>
        <w:t>ULTIMO</w:t>
      </w:r>
      <w:r w:rsidR="00633EDE" w:rsidRPr="00AD3A81">
        <w:rPr>
          <w:rFonts w:ascii="Trebuchet MS" w:hAnsi="Trebuchet MS" w:cs="Arial"/>
          <w:b/>
          <w:sz w:val="22"/>
          <w:szCs w:val="22"/>
        </w:rPr>
        <w:t xml:space="preserve"> </w:t>
      </w:r>
      <w:r w:rsidRPr="00AD3A81">
        <w:rPr>
          <w:rFonts w:ascii="Trebuchet MS" w:hAnsi="Trebuchet MS" w:cs="Arial"/>
          <w:b/>
          <w:sz w:val="22"/>
          <w:szCs w:val="22"/>
        </w:rPr>
        <w:t>AGGIORNAMENT</w:t>
      </w:r>
      <w:r w:rsidR="00B237B2" w:rsidRPr="00AD3A81">
        <w:rPr>
          <w:rFonts w:ascii="Trebuchet MS" w:hAnsi="Trebuchet MS" w:cs="Arial"/>
          <w:b/>
          <w:sz w:val="22"/>
          <w:szCs w:val="22"/>
        </w:rPr>
        <w:t>O</w:t>
      </w:r>
      <w:r w:rsidR="00AD3A81" w:rsidRPr="00AD3A81">
        <w:rPr>
          <w:rFonts w:ascii="Trebuchet MS" w:hAnsi="Trebuchet MS" w:cs="Arial"/>
          <w:b/>
          <w:sz w:val="22"/>
          <w:szCs w:val="22"/>
        </w:rPr>
        <w:t xml:space="preserve"> AL 24</w:t>
      </w:r>
      <w:r w:rsidRPr="00AD3A81">
        <w:rPr>
          <w:rFonts w:ascii="Trebuchet MS" w:hAnsi="Trebuchet MS" w:cs="Arial"/>
          <w:b/>
          <w:sz w:val="22"/>
          <w:szCs w:val="22"/>
        </w:rPr>
        <w:t xml:space="preserve"> GENNAIO 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E90BD8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14</w:t>
      </w:r>
      <w:r w:rsidR="004A7F41">
        <w:rPr>
          <w:rFonts w:ascii="Trebuchet MS" w:hAnsi="Trebuchet MS" w:cs="Arial"/>
          <w:b/>
          <w:color w:val="FF0000"/>
          <w:sz w:val="22"/>
          <w:szCs w:val="22"/>
          <w:u w:val="single"/>
        </w:rPr>
        <w:t>7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AD3A81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2.248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AD3A81">
        <w:rPr>
          <w:rFonts w:ascii="Trebuchet MS" w:hAnsi="Trebuchet MS" w:cs="Arial"/>
          <w:b/>
          <w:color w:val="FF0000"/>
          <w:sz w:val="40"/>
          <w:szCs w:val="40"/>
        </w:rPr>
        <w:t>178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AD3A81">
        <w:rPr>
          <w:rFonts w:ascii="Trebuchet MS" w:hAnsi="Trebuchet MS" w:cs="Arial"/>
          <w:b/>
          <w:color w:val="FF0000"/>
          <w:sz w:val="40"/>
          <w:szCs w:val="40"/>
        </w:rPr>
        <w:t>316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>1.</w:t>
      </w:r>
      <w:r w:rsidR="00AD3A81">
        <w:rPr>
          <w:rFonts w:ascii="Trebuchet MS" w:hAnsi="Trebuchet MS" w:cs="Arial"/>
          <w:b/>
          <w:color w:val="FF0000"/>
          <w:sz w:val="40"/>
          <w:szCs w:val="40"/>
        </w:rPr>
        <w:t>754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AD3A81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751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725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374534">
        <w:rPr>
          <w:rFonts w:ascii="Trebuchet MS" w:hAnsi="Trebuchet MS" w:cs="Arial"/>
          <w:b/>
          <w:color w:val="FF0000"/>
          <w:sz w:val="40"/>
          <w:szCs w:val="40"/>
        </w:rPr>
        <w:t>DOSI: 293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D3A81">
        <w:rPr>
          <w:rFonts w:ascii="Trebuchet MS" w:hAnsi="Trebuchet MS" w:cs="Arial"/>
          <w:b/>
          <w:color w:val="FF0000"/>
          <w:sz w:val="40"/>
          <w:szCs w:val="40"/>
        </w:rPr>
        <w:t>771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374534">
        <w:rPr>
          <w:rFonts w:ascii="Trebuchet MS" w:hAnsi="Trebuchet MS" w:cs="Arial"/>
          <w:b/>
          <w:color w:val="FF0000"/>
          <w:sz w:val="40"/>
          <w:szCs w:val="40"/>
        </w:rPr>
        <w:t>DOSI: 276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D3A81">
        <w:rPr>
          <w:rFonts w:ascii="Trebuchet MS" w:hAnsi="Trebuchet MS" w:cs="Arial"/>
          <w:b/>
          <w:color w:val="FF0000"/>
          <w:sz w:val="40"/>
          <w:szCs w:val="40"/>
        </w:rPr>
        <w:t>916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AD3A81">
        <w:rPr>
          <w:rFonts w:ascii="Trebuchet MS" w:hAnsi="Trebuchet MS" w:cs="Arial"/>
          <w:b/>
          <w:color w:val="FF0000"/>
          <w:sz w:val="40"/>
          <w:szCs w:val="40"/>
        </w:rPr>
        <w:t>181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D3A81">
        <w:rPr>
          <w:rFonts w:ascii="Trebuchet MS" w:hAnsi="Trebuchet MS" w:cs="Arial"/>
          <w:b/>
          <w:color w:val="FF0000"/>
          <w:sz w:val="40"/>
          <w:szCs w:val="40"/>
        </w:rPr>
        <w:t>038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30" w:rsidRDefault="000D4F30">
      <w:r>
        <w:separator/>
      </w:r>
    </w:p>
  </w:endnote>
  <w:endnote w:type="continuationSeparator" w:id="0">
    <w:p w:rsidR="000D4F30" w:rsidRDefault="000D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30" w:rsidRDefault="000D4F30">
      <w:r>
        <w:separator/>
      </w:r>
    </w:p>
  </w:footnote>
  <w:footnote w:type="continuationSeparator" w:id="0">
    <w:p w:rsidR="000D4F30" w:rsidRDefault="000D4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30" w:rsidRPr="00F405CA" w:rsidRDefault="000D4F30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0E12-78D3-4D6C-B768-5E9F45FD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1873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12693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Tomasi Valentina</cp:lastModifiedBy>
  <cp:revision>6</cp:revision>
  <cp:lastPrinted>2022-01-21T13:55:00Z</cp:lastPrinted>
  <dcterms:created xsi:type="dcterms:W3CDTF">2022-01-25T09:42:00Z</dcterms:created>
  <dcterms:modified xsi:type="dcterms:W3CDTF">2022-01-25T15:20:00Z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